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0B" w:rsidRDefault="002A220B" w:rsidP="002A220B">
      <w:pPr>
        <w:pStyle w:val="3"/>
        <w:ind w:left="719" w:right="283"/>
      </w:pPr>
      <w:r>
        <w:t xml:space="preserve">Особенности организации и проведения ОГЭ по физике </w:t>
      </w:r>
    </w:p>
    <w:p w:rsidR="002A220B" w:rsidRDefault="002A220B" w:rsidP="002A220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2A220B" w:rsidRDefault="002A220B" w:rsidP="002A220B">
      <w:pPr>
        <w:ind w:left="-15" w:right="284"/>
      </w:pPr>
      <w:r>
        <w:t xml:space="preserve">Экзамен проводится в кабинетах физики. При необходимости можно использовать другие кабинеты, отвечающие требованиям безопасности труда при выполнении экспериментального задания экзаменационной работы. На экзамене в каждой аудитории присутствует специалист по проведению инструктажа и обеспечению лабораторных работ, прошедший соответствующую подготовку, который проводит перед экзаменом инструктаж по технике безопасности и следит за соблюдением правил безопасности труда во время работы участников экзамена с лабораторным оборудованием.  </w:t>
      </w:r>
    </w:p>
    <w:p w:rsidR="002A220B" w:rsidRDefault="002A220B" w:rsidP="002A220B">
      <w:pPr>
        <w:ind w:left="-15" w:right="284"/>
      </w:pPr>
      <w:r>
        <w:t>Комплекты лабораторного оборудования для выполнения экспериментального задания формируются заблаговременно, до проведения экзамена. Для подготовки лабораторного оборудования в ППЭ за один-два дня до экзамена сообщаются номера комплектов оборудования, которые будут использоваться на экзамене. Критерии проверки выполнения экспериментального задания требуют использования в рамках ОГЭ стандартизированного лабораторного оборудования. Перечень комплектов оборудования для выполнения экспериментальных заданий составлен на основе типовых наборов для фронтальных работ по физике.</w:t>
      </w:r>
      <w:r>
        <w:rPr>
          <w:sz w:val="24"/>
        </w:rPr>
        <w:t xml:space="preserve"> </w:t>
      </w:r>
      <w:r>
        <w:t xml:space="preserve"> </w:t>
      </w:r>
    </w:p>
    <w:p w:rsidR="004B6447" w:rsidRDefault="002A220B" w:rsidP="002A220B">
      <w:r>
        <w:t>При отсутствии в ППЭ каких-либо приборов и материалов оборудование может быть заменено на аналогичное оборудование с другими характеристиками. В целях обеспечения объективного оценивания выполнения экспериментального задания участниками ОГЭ в случае замены оборудования на аналогичное с другими характеристиками необходимо довести до сведения экспертов предметной комиссии, осуществляющих проверку выполнения заданий, описание характеристик реально используемого на экзамене оборудования.</w:t>
      </w:r>
      <w:bookmarkStart w:id="0" w:name="_GoBack"/>
      <w:bookmarkEnd w:id="0"/>
    </w:p>
    <w:sectPr w:rsidR="004B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0B"/>
    <w:rsid w:val="002A220B"/>
    <w:rsid w:val="004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2FF8-9E00-4082-8236-4BF880E0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0B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A220B"/>
    <w:pPr>
      <w:keepNext/>
      <w:keepLines/>
      <w:spacing w:after="16" w:line="249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20B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2022-05-05T06:23:00Z</dcterms:created>
  <dcterms:modified xsi:type="dcterms:W3CDTF">2022-05-05T06:23:00Z</dcterms:modified>
</cp:coreProperties>
</file>